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59F" w:rsidRPr="0044159F" w:rsidRDefault="0044159F" w:rsidP="0044159F">
      <w:pPr>
        <w:rPr>
          <w:rFonts w:ascii="仿宋" w:eastAsia="仿宋" w:hAnsi="仿宋" w:cstheme="majorEastAsia"/>
          <w:bCs/>
          <w:sz w:val="32"/>
          <w:szCs w:val="32"/>
        </w:rPr>
      </w:pPr>
      <w:r w:rsidRPr="0044159F">
        <w:rPr>
          <w:rFonts w:ascii="仿宋" w:eastAsia="仿宋" w:hAnsi="仿宋" w:cstheme="majorEastAsia" w:hint="eastAsia"/>
          <w:bCs/>
          <w:sz w:val="32"/>
          <w:szCs w:val="32"/>
        </w:rPr>
        <w:t>附件4</w:t>
      </w:r>
    </w:p>
    <w:p w:rsidR="003F7CCF" w:rsidRPr="0044159F" w:rsidRDefault="0044159F">
      <w:pPr>
        <w:jc w:val="center"/>
        <w:rPr>
          <w:rFonts w:asciiTheme="minorEastAsia" w:hAnsiTheme="minorEastAsia" w:cstheme="majorEastAsia"/>
          <w:b/>
          <w:bCs/>
          <w:sz w:val="44"/>
          <w:szCs w:val="44"/>
        </w:rPr>
      </w:pPr>
      <w:r w:rsidRPr="0044159F">
        <w:rPr>
          <w:rFonts w:asciiTheme="minorEastAsia" w:hAnsiTheme="minorEastAsia" w:hint="eastAsia"/>
          <w:b/>
          <w:sz w:val="44"/>
          <w:szCs w:val="44"/>
        </w:rPr>
        <w:t>关于申报春城科技领</w:t>
      </w:r>
      <w:r w:rsidRPr="0044159F">
        <w:rPr>
          <w:rFonts w:asciiTheme="minorEastAsia" w:hAnsiTheme="minorEastAsia"/>
          <w:b/>
          <w:sz w:val="44"/>
          <w:szCs w:val="44"/>
        </w:rPr>
        <w:t>军人才专项</w:t>
      </w:r>
      <w:r w:rsidRPr="0044159F">
        <w:rPr>
          <w:rFonts w:asciiTheme="minorEastAsia" w:hAnsiTheme="minorEastAsia" w:hint="eastAsia"/>
          <w:b/>
          <w:sz w:val="44"/>
          <w:szCs w:val="44"/>
        </w:rPr>
        <w:t>的说明</w:t>
      </w:r>
    </w:p>
    <w:p w:rsidR="003F7CCF" w:rsidRDefault="003F7CCF" w:rsidP="0044159F">
      <w:pPr>
        <w:widowControl/>
        <w:snapToGrid w:val="0"/>
        <w:spacing w:line="560" w:lineRule="exact"/>
        <w:rPr>
          <w:rFonts w:ascii="仿宋_GB2312" w:eastAsia="仿宋_GB2312" w:hAnsi="宋体" w:cs="仿宋_GB2312"/>
          <w:b/>
          <w:bCs/>
          <w:kern w:val="0"/>
          <w:sz w:val="32"/>
          <w:szCs w:val="32"/>
        </w:rPr>
      </w:pPr>
    </w:p>
    <w:p w:rsidR="003F7CCF" w:rsidRPr="00652154" w:rsidRDefault="00C83FD7" w:rsidP="00652154">
      <w:pPr>
        <w:widowControl/>
        <w:snapToGrid w:val="0"/>
        <w:spacing w:line="560" w:lineRule="exact"/>
        <w:ind w:firstLineChars="200" w:firstLine="643"/>
        <w:rPr>
          <w:rFonts w:ascii="仿宋" w:eastAsia="仿宋" w:hAnsi="仿宋" w:cs="仿宋_GB2312"/>
          <w:b/>
          <w:bCs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b/>
          <w:bCs/>
          <w:kern w:val="0"/>
          <w:sz w:val="32"/>
          <w:szCs w:val="32"/>
        </w:rPr>
        <w:t>一、申报范围</w:t>
      </w:r>
    </w:p>
    <w:p w:rsidR="003F7CCF" w:rsidRPr="00652154" w:rsidRDefault="00127B2C" w:rsidP="00127B2C">
      <w:pPr>
        <w:widowControl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" w:hint="eastAsia"/>
          <w:sz w:val="32"/>
          <w:szCs w:val="32"/>
        </w:rPr>
        <w:t>昆明区域内高等院校、科研机构、企事业单位和社会组织全职工作</w:t>
      </w:r>
      <w:r w:rsidRPr="00652154">
        <w:rPr>
          <w:rFonts w:ascii="仿宋" w:eastAsia="仿宋" w:hAnsi="仿宋" w:cs="仿宋"/>
          <w:sz w:val="32"/>
          <w:szCs w:val="32"/>
        </w:rPr>
        <w:t>2</w:t>
      </w:r>
      <w:r w:rsidRPr="00652154">
        <w:rPr>
          <w:rFonts w:ascii="仿宋" w:eastAsia="仿宋" w:hAnsi="仿宋" w:cs="仿宋" w:hint="eastAsia"/>
          <w:sz w:val="32"/>
          <w:szCs w:val="32"/>
        </w:rPr>
        <w:t>年以上的在职在岗人员；</w:t>
      </w:r>
      <w:r w:rsidR="00C83FD7" w:rsidRPr="00652154">
        <w:rPr>
          <w:rFonts w:ascii="仿宋" w:eastAsia="仿宋" w:hAnsi="仿宋" w:cs="仿宋_GB2312" w:hint="eastAsia"/>
          <w:kern w:val="0"/>
          <w:sz w:val="32"/>
          <w:szCs w:val="32"/>
        </w:rPr>
        <w:t>入选后须连续、全职在昆明市工作不少于5年。下列人员不在申报范围以内：</w:t>
      </w:r>
    </w:p>
    <w:p w:rsidR="003F7CCF" w:rsidRPr="00652154" w:rsidRDefault="00C83FD7" w:rsidP="00CB43C8">
      <w:pPr>
        <w:widowControl/>
        <w:snapToGrid w:val="0"/>
        <w:spacing w:line="560" w:lineRule="exact"/>
        <w:ind w:leftChars="200" w:left="42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（一）公务员及参照公务员法管理人员；</w:t>
      </w:r>
    </w:p>
    <w:p w:rsidR="003F7CCF" w:rsidRPr="00652154" w:rsidRDefault="00C83FD7" w:rsidP="00CB43C8">
      <w:pPr>
        <w:widowControl/>
        <w:snapToGrid w:val="0"/>
        <w:spacing w:line="560" w:lineRule="exact"/>
        <w:ind w:leftChars="200" w:left="42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（二）已入选云南省“万人计划”科技领军人才；</w:t>
      </w:r>
    </w:p>
    <w:p w:rsidR="003F7CCF" w:rsidRPr="00652154" w:rsidRDefault="00C83FD7" w:rsidP="00CB43C8">
      <w:pPr>
        <w:widowControl/>
        <w:snapToGrid w:val="0"/>
        <w:spacing w:line="560" w:lineRule="exact"/>
        <w:ind w:leftChars="200" w:left="42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（三）同</w:t>
      </w:r>
      <w:proofErr w:type="gramStart"/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一</w:t>
      </w:r>
      <w:proofErr w:type="gramEnd"/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年度已申报“春城计划”高层次人才培养工程其他专项的人员。</w:t>
      </w:r>
    </w:p>
    <w:p w:rsidR="003F7CCF" w:rsidRPr="00652154" w:rsidRDefault="00C83FD7" w:rsidP="00652154">
      <w:pPr>
        <w:widowControl/>
        <w:snapToGrid w:val="0"/>
        <w:spacing w:line="560" w:lineRule="exact"/>
        <w:ind w:firstLineChars="200" w:firstLine="643"/>
        <w:rPr>
          <w:rFonts w:ascii="仿宋" w:eastAsia="仿宋" w:hAnsi="仿宋" w:cs="仿宋_GB2312"/>
          <w:b/>
          <w:bCs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b/>
          <w:bCs/>
          <w:kern w:val="0"/>
          <w:sz w:val="32"/>
          <w:szCs w:val="32"/>
        </w:rPr>
        <w:t>二、申报重点领域</w:t>
      </w:r>
    </w:p>
    <w:p w:rsidR="004E247E" w:rsidRPr="009F11E9" w:rsidRDefault="009F11E9" w:rsidP="004E247E">
      <w:pPr>
        <w:widowControl/>
        <w:snapToGrid w:val="0"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9F11E9">
        <w:rPr>
          <w:rFonts w:ascii="仿宋" w:eastAsia="仿宋" w:hAnsi="仿宋" w:hint="eastAsia"/>
          <w:kern w:val="0"/>
          <w:sz w:val="32"/>
          <w:szCs w:val="32"/>
        </w:rPr>
        <w:t>围绕云南省＂三张牌＂、昆明市“188”重点产业，根据建设市区域性国际科技创新中心要求，</w:t>
      </w:r>
      <w:r w:rsidRPr="009F11E9">
        <w:rPr>
          <w:rFonts w:ascii="仿宋" w:eastAsia="仿宋" w:hAnsi="仿宋" w:cs="仿宋_GB2312" w:hint="eastAsia"/>
          <w:bCs/>
          <w:sz w:val="32"/>
          <w:szCs w:val="32"/>
        </w:rPr>
        <w:t>重点突出信息及芯片产业、生物医药大健康、高原特色农业、智能装备制造、新材料、新能源产业发展方向</w:t>
      </w:r>
      <w:r w:rsidRPr="009F11E9">
        <w:rPr>
          <w:rFonts w:ascii="仿宋" w:eastAsia="仿宋" w:hAnsi="仿宋" w:hint="eastAsia"/>
          <w:kern w:val="0"/>
          <w:sz w:val="32"/>
          <w:szCs w:val="32"/>
        </w:rPr>
        <w:t>。</w:t>
      </w:r>
    </w:p>
    <w:p w:rsidR="003F7CCF" w:rsidRPr="00652154" w:rsidRDefault="00C83FD7" w:rsidP="004E247E">
      <w:pPr>
        <w:widowControl/>
        <w:snapToGrid w:val="0"/>
        <w:spacing w:line="560" w:lineRule="exact"/>
        <w:ind w:firstLineChars="200" w:firstLine="643"/>
        <w:rPr>
          <w:rFonts w:ascii="仿宋" w:eastAsia="仿宋" w:hAnsi="仿宋" w:cs="仿宋_GB2312"/>
          <w:b/>
          <w:bCs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b/>
          <w:bCs/>
          <w:kern w:val="0"/>
          <w:sz w:val="32"/>
          <w:szCs w:val="32"/>
        </w:rPr>
        <w:t>三、申报条件</w:t>
      </w:r>
    </w:p>
    <w:p w:rsidR="003F7CCF" w:rsidRPr="00652154" w:rsidRDefault="00C83FD7">
      <w:pPr>
        <w:widowControl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申报人年龄一般55周岁以下、博士学位、正高专业技术职称；热爱祖国、遵纪守法、</w:t>
      </w:r>
      <w:proofErr w:type="gramStart"/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践行</w:t>
      </w:r>
      <w:proofErr w:type="gramEnd"/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社会主义核心价值观、学风正派，具有良好的科学精神和职业道德，自主创新能力强且有较强的科研带动能力和团队组织管理能力，具备从事研究所必需的研究团队、平台和实验条件,坚持在科研生产一线工作，并具备下列条件之一：</w:t>
      </w:r>
    </w:p>
    <w:p w:rsidR="003F7CCF" w:rsidRPr="00652154" w:rsidRDefault="00C83FD7">
      <w:pPr>
        <w:widowControl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lastRenderedPageBreak/>
        <w:t>（一）担任国家科技重大专项、国家重点研发计划项目的课题负责人;国家重大工程项目负责人或主要负责人；担任国家自然科学基金重大项目负责人、国家自然科学基金创新群体项目负责人、国家自然科学基金重点项目负责人。</w:t>
      </w:r>
    </w:p>
    <w:p w:rsidR="003F7CCF" w:rsidRPr="00652154" w:rsidRDefault="00C83FD7">
      <w:pPr>
        <w:widowControl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(二)国家级重点（工程）实验室、技术创新中心、工程（技术）研究中心、企业技术中心等主要负责人或技术负责人。</w:t>
      </w:r>
    </w:p>
    <w:p w:rsidR="003F7CCF" w:rsidRPr="00652154" w:rsidRDefault="00C83FD7">
      <w:pPr>
        <w:widowControl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(三)国家“千人计划”“万人计划”(杰出人才、科技创新领军人才)、“国家杰出青年基金”和“何梁何利基金”等国家级重大人才(项目)入选者或国家级重大人才奖项获得者。</w:t>
      </w:r>
    </w:p>
    <w:p w:rsidR="003F7CCF" w:rsidRPr="00652154" w:rsidRDefault="00C83FD7">
      <w:pPr>
        <w:widowControl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(四)国家自然科学奖、国家技术发明奖、国家科学技术进步奖等获得者；省部级科学技术一等奖以上奖项获得者。</w:t>
      </w:r>
    </w:p>
    <w:p w:rsidR="003F7CCF" w:rsidRPr="00652154" w:rsidRDefault="00C83FD7">
      <w:pPr>
        <w:widowControl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(五)在Nature、Science和Cell等国际知名一流学术刊物发表学术文章（第一作者或通讯作者），研究成果得到国际国内同行公认。</w:t>
      </w:r>
    </w:p>
    <w:p w:rsidR="003F7CCF" w:rsidRPr="00652154" w:rsidRDefault="00C83FD7">
      <w:pPr>
        <w:widowControl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(六)拥有自主知识产权的核心关键技术，技术成果达到国际先进或国内领先水平，其主导产品具有较好的市场前景和经济效益。</w:t>
      </w:r>
    </w:p>
    <w:p w:rsidR="003F7CCF" w:rsidRPr="00652154" w:rsidRDefault="00C83FD7">
      <w:pPr>
        <w:widowControl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(七)培养期满综合考核结果为“优秀”并经专家评审推荐的昆明市中青年学术和技术带头人。</w:t>
      </w:r>
    </w:p>
    <w:p w:rsidR="003F7CCF" w:rsidRPr="00652154" w:rsidRDefault="00C83FD7">
      <w:pPr>
        <w:widowControl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(八)与上述条件相当,在相关领域取得重大创新、</w:t>
      </w:r>
      <w:proofErr w:type="gramStart"/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作出</w:t>
      </w:r>
      <w:proofErr w:type="gramEnd"/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突出贡献、学术技术成果居国内外领先水平，创新性成绩或创造性科技成果得到同行公认的高层次人才。</w:t>
      </w:r>
    </w:p>
    <w:p w:rsidR="003F7CCF" w:rsidRPr="00652154" w:rsidRDefault="00C83FD7" w:rsidP="00652154">
      <w:pPr>
        <w:widowControl/>
        <w:snapToGrid w:val="0"/>
        <w:spacing w:line="560" w:lineRule="exact"/>
        <w:ind w:firstLineChars="200" w:firstLine="643"/>
        <w:rPr>
          <w:rFonts w:ascii="仿宋" w:eastAsia="仿宋" w:hAnsi="仿宋" w:cs="仿宋_GB2312"/>
          <w:b/>
          <w:bCs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b/>
          <w:bCs/>
          <w:kern w:val="0"/>
          <w:sz w:val="32"/>
          <w:szCs w:val="32"/>
        </w:rPr>
        <w:lastRenderedPageBreak/>
        <w:t>四、申报程序</w:t>
      </w:r>
    </w:p>
    <w:p w:rsidR="003F7CCF" w:rsidRPr="00652154" w:rsidRDefault="00C83FD7">
      <w:pPr>
        <w:widowControl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（一）申报。申报人按照</w:t>
      </w:r>
      <w:r w:rsidR="00961E17" w:rsidRPr="00652154">
        <w:rPr>
          <w:rFonts w:ascii="仿宋" w:eastAsia="仿宋" w:hAnsi="仿宋" w:hint="eastAsia"/>
          <w:sz w:val="32"/>
          <w:szCs w:val="32"/>
        </w:rPr>
        <w:t>申</w:t>
      </w:r>
      <w:r w:rsidR="00961E17" w:rsidRPr="00652154">
        <w:rPr>
          <w:rFonts w:ascii="仿宋" w:eastAsia="仿宋" w:hAnsi="仿宋" w:cs="仿宋_GB2312" w:hint="eastAsia"/>
          <w:kern w:val="0"/>
          <w:sz w:val="32"/>
          <w:szCs w:val="32"/>
        </w:rPr>
        <w:t>报评审工作的公告</w:t>
      </w: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要求，填写申报书，并经所在单位推荐或3名以上战略科学家、院士、知名企业家（世界、国内、民营500强企业负责人）举荐。</w:t>
      </w:r>
    </w:p>
    <w:p w:rsidR="003F7CCF" w:rsidRPr="00652154" w:rsidRDefault="00C83FD7">
      <w:pPr>
        <w:widowControl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（二）审核推荐。所在单位对申报材料及相关证明材料的真实性、有效性、关联性和权属性进行审查，在附件证明材料目录页签署“所提供附件证明材料属实”并盖章，并将申报人的资历条件及学术、业绩成果等在本单位进行公示，公示期不少于5个工作日。公示无异议的方可向主管部门推荐，同时报送公示情况相关材料。</w:t>
      </w:r>
    </w:p>
    <w:p w:rsidR="003F7CCF" w:rsidRPr="00652154" w:rsidRDefault="00C83FD7">
      <w:pPr>
        <w:widowControl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（三）按用人单位属地管理原则</w:t>
      </w:r>
      <w:r w:rsidR="00961E17" w:rsidRPr="00652154">
        <w:rPr>
          <w:rFonts w:ascii="仿宋" w:eastAsia="仿宋" w:hAnsi="仿宋" w:cs="仿宋_GB2312" w:hint="eastAsia"/>
          <w:kern w:val="0"/>
          <w:sz w:val="32"/>
          <w:szCs w:val="32"/>
        </w:rPr>
        <w:t>或</w:t>
      </w: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主管部门审核并签署推荐意见。</w:t>
      </w:r>
    </w:p>
    <w:p w:rsidR="003F7CCF" w:rsidRPr="00652154" w:rsidRDefault="00C83FD7">
      <w:pPr>
        <w:widowControl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（四）资格审查。昆明市科技局会同有关部门进行资格审查，合格者提交评审。</w:t>
      </w:r>
    </w:p>
    <w:p w:rsidR="003F7CCF" w:rsidRPr="00652154" w:rsidRDefault="00C83FD7">
      <w:pPr>
        <w:widowControl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（五）评审。昆明市科技局组成专家评审委员会进行评审，评审需面试答辩，答辩时间另行通知。</w:t>
      </w:r>
    </w:p>
    <w:p w:rsidR="003F7CCF" w:rsidRPr="00652154" w:rsidRDefault="00C83FD7" w:rsidP="00652154">
      <w:pPr>
        <w:widowControl/>
        <w:snapToGrid w:val="0"/>
        <w:spacing w:line="560" w:lineRule="exact"/>
        <w:ind w:firstLineChars="200" w:firstLine="643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b/>
          <w:bCs/>
          <w:kern w:val="0"/>
          <w:sz w:val="32"/>
          <w:szCs w:val="32"/>
        </w:rPr>
        <w:t>五、申报人需提交的材料</w:t>
      </w:r>
    </w:p>
    <w:p w:rsidR="003F7CCF" w:rsidRPr="00652154" w:rsidRDefault="00C83FD7">
      <w:pPr>
        <w:widowControl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（一）《</w:t>
      </w:r>
      <w:r w:rsidR="00961E17" w:rsidRPr="00652154">
        <w:rPr>
          <w:rFonts w:ascii="仿宋" w:eastAsia="仿宋" w:hAnsi="仿宋"/>
          <w:sz w:val="32"/>
          <w:szCs w:val="32"/>
        </w:rPr>
        <w:t>“</w:t>
      </w:r>
      <w:r w:rsidR="00961E17" w:rsidRPr="00652154">
        <w:rPr>
          <w:rFonts w:ascii="仿宋" w:eastAsia="仿宋" w:hAnsi="仿宋" w:hint="eastAsia"/>
          <w:sz w:val="32"/>
          <w:szCs w:val="32"/>
        </w:rPr>
        <w:t>春城计划</w:t>
      </w:r>
      <w:r w:rsidR="00961E17" w:rsidRPr="00652154">
        <w:rPr>
          <w:rFonts w:ascii="仿宋" w:eastAsia="仿宋" w:hAnsi="仿宋"/>
          <w:sz w:val="32"/>
          <w:szCs w:val="32"/>
        </w:rPr>
        <w:t>”</w:t>
      </w:r>
      <w:r w:rsidR="00961E17" w:rsidRPr="00652154">
        <w:rPr>
          <w:rFonts w:ascii="仿宋" w:eastAsia="仿宋" w:hAnsi="仿宋" w:hint="eastAsia"/>
          <w:sz w:val="32"/>
          <w:szCs w:val="32"/>
        </w:rPr>
        <w:t>高层次人才培养申报书（春城科技领</w:t>
      </w:r>
      <w:r w:rsidR="00961E17" w:rsidRPr="00652154">
        <w:rPr>
          <w:rFonts w:ascii="仿宋" w:eastAsia="仿宋" w:hAnsi="仿宋"/>
          <w:sz w:val="32"/>
          <w:szCs w:val="32"/>
        </w:rPr>
        <w:t>军人才专项</w:t>
      </w:r>
      <w:r w:rsidR="00961E17" w:rsidRPr="00652154">
        <w:rPr>
          <w:rFonts w:ascii="仿宋" w:eastAsia="仿宋" w:hAnsi="仿宋" w:hint="eastAsia"/>
          <w:sz w:val="32"/>
          <w:szCs w:val="32"/>
        </w:rPr>
        <w:t>）</w:t>
      </w:r>
      <w:r w:rsidR="00961E17" w:rsidRPr="00652154">
        <w:rPr>
          <w:rFonts w:ascii="仿宋" w:eastAsia="仿宋" w:hAnsi="仿宋" w:cs="仿宋_GB2312" w:hint="eastAsia"/>
          <w:kern w:val="0"/>
          <w:sz w:val="32"/>
          <w:szCs w:val="32"/>
        </w:rPr>
        <w:t>》（</w:t>
      </w:r>
      <w:r w:rsidR="00961E17" w:rsidRPr="00652154">
        <w:rPr>
          <w:rFonts w:ascii="仿宋" w:eastAsia="仿宋" w:hAnsi="仿宋" w:cs="仿宋_GB2312"/>
          <w:kern w:val="0"/>
          <w:sz w:val="32"/>
          <w:szCs w:val="32"/>
        </w:rPr>
        <w:t>2</w:t>
      </w:r>
      <w:r w:rsidR="00961E17" w:rsidRPr="00652154">
        <w:rPr>
          <w:rFonts w:ascii="仿宋" w:eastAsia="仿宋" w:hAnsi="仿宋" w:cs="仿宋_GB2312" w:hint="eastAsia"/>
          <w:kern w:val="0"/>
          <w:sz w:val="32"/>
          <w:szCs w:val="32"/>
        </w:rPr>
        <w:t>份红印原件、5份复印件）</w:t>
      </w: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；</w:t>
      </w:r>
    </w:p>
    <w:p w:rsidR="003F7CCF" w:rsidRPr="00652154" w:rsidRDefault="00C83FD7">
      <w:pPr>
        <w:widowControl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（二）附件材料；</w:t>
      </w:r>
    </w:p>
    <w:p w:rsidR="003F7CCF" w:rsidRPr="00652154" w:rsidRDefault="00C83FD7">
      <w:pPr>
        <w:widowControl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 xml:space="preserve">1.目录（按以下顺序编排）； </w:t>
      </w:r>
    </w:p>
    <w:p w:rsidR="003F7CCF" w:rsidRPr="00652154" w:rsidRDefault="00C83FD7">
      <w:pPr>
        <w:widowControl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2.承诺书；</w:t>
      </w:r>
    </w:p>
    <w:p w:rsidR="003F7CCF" w:rsidRPr="00652154" w:rsidRDefault="00C83FD7">
      <w:pPr>
        <w:widowControl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3.公示情况；</w:t>
      </w:r>
    </w:p>
    <w:p w:rsidR="003F7CCF" w:rsidRPr="00652154" w:rsidRDefault="00C83FD7">
      <w:pPr>
        <w:widowControl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4.有效身份证明、学历学位证书、职称证书、任职材料；</w:t>
      </w:r>
    </w:p>
    <w:p w:rsidR="003F7CCF" w:rsidRPr="00652154" w:rsidRDefault="00C83FD7">
      <w:pPr>
        <w:widowControl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5.人事关系证明及劳动合同或聘用合同，创办合办企业的提供股东证明、兼职的提供聘书及合作的相关材料；</w:t>
      </w:r>
    </w:p>
    <w:p w:rsidR="003F7CCF" w:rsidRPr="00652154" w:rsidRDefault="00C83FD7">
      <w:pPr>
        <w:widowControl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 xml:space="preserve">6.主持或参与的重大项目合同书复印件； </w:t>
      </w:r>
    </w:p>
    <w:p w:rsidR="003F7CCF" w:rsidRPr="00652154" w:rsidRDefault="00C83FD7">
      <w:pPr>
        <w:widowControl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 xml:space="preserve">7.发表的论文、出版的著作复印件（论文：刊物封面及正文；著作：封面、扉页、内容简介及目录）； </w:t>
      </w:r>
    </w:p>
    <w:p w:rsidR="003F7CCF" w:rsidRPr="00652154" w:rsidRDefault="00C83FD7">
      <w:pPr>
        <w:widowControl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8.科学技术奖获奖证书复印件；</w:t>
      </w:r>
    </w:p>
    <w:p w:rsidR="003F7CCF" w:rsidRPr="00652154" w:rsidRDefault="00CB43C8">
      <w:pPr>
        <w:widowControl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9.</w:t>
      </w:r>
      <w:r w:rsidR="00C83FD7" w:rsidRPr="00652154">
        <w:rPr>
          <w:rFonts w:ascii="仿宋" w:eastAsia="仿宋" w:hAnsi="仿宋" w:cs="仿宋_GB2312" w:hint="eastAsia"/>
          <w:kern w:val="0"/>
          <w:sz w:val="32"/>
          <w:szCs w:val="32"/>
        </w:rPr>
        <w:t>主持（参与）创新服务平台建设情况；</w:t>
      </w:r>
    </w:p>
    <w:p w:rsidR="003F7CCF" w:rsidRPr="00652154" w:rsidRDefault="00C83FD7">
      <w:pPr>
        <w:widowControl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 xml:space="preserve">10.知识产权相关证书复印件； </w:t>
      </w:r>
    </w:p>
    <w:p w:rsidR="003F7CCF" w:rsidRPr="00652154" w:rsidRDefault="00C83FD7">
      <w:pPr>
        <w:widowControl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 xml:space="preserve">11.荣誉证书复印件； </w:t>
      </w:r>
    </w:p>
    <w:p w:rsidR="003F7CCF" w:rsidRPr="00652154" w:rsidRDefault="00C83FD7">
      <w:pPr>
        <w:widowControl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12</w:t>
      </w:r>
      <w:r w:rsidR="00753D9D" w:rsidRPr="00652154">
        <w:rPr>
          <w:rFonts w:ascii="仿宋" w:eastAsia="仿宋" w:hAnsi="仿宋" w:cs="仿宋_GB2312"/>
          <w:kern w:val="0"/>
          <w:sz w:val="32"/>
          <w:szCs w:val="32"/>
        </w:rPr>
        <w:t>.</w:t>
      </w: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所在单位资质证明；</w:t>
      </w:r>
    </w:p>
    <w:p w:rsidR="003F7CCF" w:rsidRPr="00652154" w:rsidRDefault="00C83FD7">
      <w:pPr>
        <w:widowControl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13.其他证明创新水平的附件材料</w:t>
      </w:r>
      <w:r w:rsidR="00753D9D" w:rsidRPr="00652154">
        <w:rPr>
          <w:rFonts w:ascii="仿宋" w:eastAsia="仿宋" w:hAnsi="仿宋" w:cs="仿宋_GB2312" w:hint="eastAsia"/>
          <w:kern w:val="0"/>
          <w:sz w:val="32"/>
          <w:szCs w:val="32"/>
        </w:rPr>
        <w:t>。</w:t>
      </w:r>
    </w:p>
    <w:p w:rsidR="003F7CCF" w:rsidRPr="00652154" w:rsidRDefault="00961E17">
      <w:pPr>
        <w:widowControl/>
        <w:snapToGrid w:val="0"/>
        <w:spacing w:line="52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hint="eastAsia"/>
          <w:sz w:val="32"/>
          <w:szCs w:val="32"/>
        </w:rPr>
        <w:t>将申报书和证明材料装订成册一式七份（其中2份是申报书+相关证明材料；其余5份是申报书复印件）报送，</w:t>
      </w:r>
      <w:r w:rsidR="006A731D">
        <w:rPr>
          <w:rFonts w:ascii="仿宋" w:eastAsia="仿宋" w:hAnsi="仿宋" w:hint="eastAsia"/>
          <w:sz w:val="32"/>
          <w:szCs w:val="32"/>
        </w:rPr>
        <w:t>并附“申报书+相关证明材料”光盘刻录电子文档。</w:t>
      </w:r>
    </w:p>
    <w:p w:rsidR="003F7CCF" w:rsidRPr="00652154" w:rsidRDefault="00C83FD7" w:rsidP="00652154">
      <w:pPr>
        <w:widowControl/>
        <w:snapToGrid w:val="0"/>
        <w:spacing w:line="560" w:lineRule="exact"/>
        <w:ind w:firstLineChars="200" w:firstLine="643"/>
        <w:rPr>
          <w:rFonts w:ascii="仿宋" w:eastAsia="仿宋" w:hAnsi="仿宋" w:cs="仿宋_GB2312"/>
          <w:b/>
          <w:bCs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b/>
          <w:bCs/>
          <w:kern w:val="0"/>
          <w:sz w:val="32"/>
          <w:szCs w:val="32"/>
        </w:rPr>
        <w:t xml:space="preserve">六、联系方式 </w:t>
      </w:r>
    </w:p>
    <w:p w:rsidR="003F7CCF" w:rsidRPr="00652154" w:rsidRDefault="00C83FD7">
      <w:pPr>
        <w:widowControl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（一）联系咨询部门：昆明市科技型中小企业技术创新基金管理中心</w:t>
      </w:r>
    </w:p>
    <w:p w:rsidR="003F7CCF" w:rsidRPr="00652154" w:rsidRDefault="00C83FD7">
      <w:pPr>
        <w:widowControl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联系人：秦叶、王志秀、曾璇文；</w:t>
      </w:r>
    </w:p>
    <w:p w:rsidR="003F7CCF" w:rsidRPr="00652154" w:rsidRDefault="00C83FD7">
      <w:pPr>
        <w:widowControl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电话：63161371、63157292。</w:t>
      </w:r>
    </w:p>
    <w:p w:rsidR="003F7CCF" w:rsidRPr="00652154" w:rsidRDefault="00C83FD7">
      <w:pPr>
        <w:widowControl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（二）材料受理地址：昆明市科技型中小企业技术创新基金管理中心（昆明市青年路371号</w:t>
      </w:r>
      <w:r w:rsidR="00CC754F" w:rsidRPr="00652154">
        <w:rPr>
          <w:rFonts w:ascii="仿宋" w:eastAsia="仿宋" w:hAnsi="仿宋" w:cs="仿宋_GB2312" w:hint="eastAsia"/>
          <w:kern w:val="0"/>
          <w:sz w:val="32"/>
          <w:szCs w:val="32"/>
        </w:rPr>
        <w:t>文化</w:t>
      </w: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科技大楼3楼）。</w:t>
      </w:r>
    </w:p>
    <w:p w:rsidR="003F7CCF" w:rsidRPr="00652154" w:rsidRDefault="003F7CCF">
      <w:pPr>
        <w:widowControl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</w:p>
    <w:p w:rsidR="003F7CCF" w:rsidRPr="00652154" w:rsidRDefault="00C83FD7" w:rsidP="00961E17">
      <w:pPr>
        <w:widowControl/>
        <w:snapToGrid w:val="0"/>
        <w:spacing w:line="560" w:lineRule="exact"/>
        <w:ind w:right="320" w:firstLineChars="200" w:firstLine="640"/>
        <w:jc w:val="right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昆明市科学技术局</w:t>
      </w:r>
    </w:p>
    <w:p w:rsidR="003F7CCF" w:rsidRPr="00652154" w:rsidRDefault="00961E17" w:rsidP="00961E17">
      <w:pPr>
        <w:widowControl/>
        <w:wordWrap w:val="0"/>
        <w:snapToGrid w:val="0"/>
        <w:spacing w:line="560" w:lineRule="exact"/>
        <w:ind w:firstLineChars="200" w:firstLine="640"/>
        <w:jc w:val="right"/>
        <w:rPr>
          <w:rFonts w:ascii="仿宋" w:eastAsia="仿宋" w:hAnsi="仿宋" w:cs="仿宋_GB2312"/>
          <w:kern w:val="0"/>
          <w:sz w:val="32"/>
          <w:szCs w:val="32"/>
        </w:rPr>
      </w:pP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 xml:space="preserve">  </w:t>
      </w:r>
      <w:r w:rsidR="00C83FD7" w:rsidRPr="00652154">
        <w:rPr>
          <w:rFonts w:ascii="仿宋" w:eastAsia="仿宋" w:hAnsi="仿宋" w:cs="仿宋_GB2312" w:hint="eastAsia"/>
          <w:kern w:val="0"/>
          <w:sz w:val="32"/>
          <w:szCs w:val="32"/>
        </w:rPr>
        <w:t>20</w:t>
      </w:r>
      <w:r w:rsidR="008A01DB">
        <w:rPr>
          <w:rFonts w:ascii="仿宋" w:eastAsia="仿宋" w:hAnsi="仿宋" w:cs="仿宋_GB2312" w:hint="eastAsia"/>
          <w:kern w:val="0"/>
          <w:sz w:val="32"/>
          <w:szCs w:val="32"/>
        </w:rPr>
        <w:t>20</w:t>
      </w:r>
      <w:r w:rsidR="00C83FD7" w:rsidRPr="00652154">
        <w:rPr>
          <w:rFonts w:ascii="仿宋" w:eastAsia="仿宋" w:hAnsi="仿宋" w:cs="仿宋_GB2312" w:hint="eastAsia"/>
          <w:kern w:val="0"/>
          <w:sz w:val="32"/>
          <w:szCs w:val="32"/>
        </w:rPr>
        <w:t>年7月</w:t>
      </w:r>
      <w:r w:rsidRPr="00652154">
        <w:rPr>
          <w:rFonts w:ascii="仿宋" w:eastAsia="仿宋" w:hAnsi="仿宋" w:cs="仿宋_GB2312" w:hint="eastAsia"/>
          <w:kern w:val="0"/>
          <w:sz w:val="32"/>
          <w:szCs w:val="32"/>
        </w:rPr>
        <w:t>2</w:t>
      </w:r>
      <w:r w:rsidR="008A01DB">
        <w:rPr>
          <w:rFonts w:ascii="仿宋" w:eastAsia="仿宋" w:hAnsi="仿宋" w:cs="仿宋_GB2312" w:hint="eastAsia"/>
          <w:kern w:val="0"/>
          <w:sz w:val="32"/>
          <w:szCs w:val="32"/>
        </w:rPr>
        <w:t>9</w:t>
      </w:r>
      <w:r w:rsidR="00C83FD7" w:rsidRPr="00652154">
        <w:rPr>
          <w:rFonts w:ascii="仿宋" w:eastAsia="仿宋" w:hAnsi="仿宋" w:cs="仿宋_GB2312" w:hint="eastAsia"/>
          <w:kern w:val="0"/>
          <w:sz w:val="32"/>
          <w:szCs w:val="32"/>
        </w:rPr>
        <w:t>日</w:t>
      </w:r>
    </w:p>
    <w:sectPr w:rsidR="003F7CCF" w:rsidRPr="00652154" w:rsidSect="003F7CC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14D" w:rsidRDefault="0067014D" w:rsidP="00CB43C8">
      <w:r>
        <w:separator/>
      </w:r>
    </w:p>
  </w:endnote>
  <w:endnote w:type="continuationSeparator" w:id="0">
    <w:p w:rsidR="0067014D" w:rsidRDefault="0067014D" w:rsidP="00CB43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08579"/>
      <w:docPartObj>
        <w:docPartGallery w:val="Page Numbers (Bottom of Page)"/>
        <w:docPartUnique/>
      </w:docPartObj>
    </w:sdtPr>
    <w:sdtContent>
      <w:p w:rsidR="00652154" w:rsidRDefault="00F908C9">
        <w:pPr>
          <w:pStyle w:val="a4"/>
          <w:jc w:val="center"/>
        </w:pPr>
        <w:fldSimple w:instr=" PAGE   \* MERGEFORMAT ">
          <w:r w:rsidR="006A731D" w:rsidRPr="006A731D">
            <w:rPr>
              <w:noProof/>
              <w:lang w:val="zh-CN"/>
            </w:rPr>
            <w:t>4</w:t>
          </w:r>
        </w:fldSimple>
      </w:p>
    </w:sdtContent>
  </w:sdt>
  <w:p w:rsidR="00652154" w:rsidRDefault="0065215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14D" w:rsidRDefault="0067014D" w:rsidP="00CB43C8">
      <w:r>
        <w:separator/>
      </w:r>
    </w:p>
  </w:footnote>
  <w:footnote w:type="continuationSeparator" w:id="0">
    <w:p w:rsidR="0067014D" w:rsidRDefault="0067014D" w:rsidP="00CB43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5354D24"/>
    <w:rsid w:val="000516B9"/>
    <w:rsid w:val="00077686"/>
    <w:rsid w:val="00127B2C"/>
    <w:rsid w:val="003F7CCF"/>
    <w:rsid w:val="0044159F"/>
    <w:rsid w:val="004E247E"/>
    <w:rsid w:val="00652154"/>
    <w:rsid w:val="0067014D"/>
    <w:rsid w:val="006A731D"/>
    <w:rsid w:val="00753D9D"/>
    <w:rsid w:val="008A01DB"/>
    <w:rsid w:val="00961E17"/>
    <w:rsid w:val="009729C2"/>
    <w:rsid w:val="009F11E9"/>
    <w:rsid w:val="009F73DE"/>
    <w:rsid w:val="00C83FD7"/>
    <w:rsid w:val="00CB43C8"/>
    <w:rsid w:val="00CC754F"/>
    <w:rsid w:val="00E925EF"/>
    <w:rsid w:val="00F6469E"/>
    <w:rsid w:val="00F908C9"/>
    <w:rsid w:val="00FD06C2"/>
    <w:rsid w:val="06013980"/>
    <w:rsid w:val="0A52766C"/>
    <w:rsid w:val="0C976C98"/>
    <w:rsid w:val="0D8F5DD2"/>
    <w:rsid w:val="1EFA4B36"/>
    <w:rsid w:val="23D157AB"/>
    <w:rsid w:val="29A44440"/>
    <w:rsid w:val="306937E1"/>
    <w:rsid w:val="34A07605"/>
    <w:rsid w:val="35354D24"/>
    <w:rsid w:val="3ABE1A8D"/>
    <w:rsid w:val="3E806F55"/>
    <w:rsid w:val="44321A40"/>
    <w:rsid w:val="50F3371B"/>
    <w:rsid w:val="54EB179F"/>
    <w:rsid w:val="579620B5"/>
    <w:rsid w:val="584B5B7D"/>
    <w:rsid w:val="5FF46A02"/>
    <w:rsid w:val="602A7E90"/>
    <w:rsid w:val="63B61F9C"/>
    <w:rsid w:val="6ADB5C1F"/>
    <w:rsid w:val="6B0F6954"/>
    <w:rsid w:val="7AD94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C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B43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B43C8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CB43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43C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1759</Words>
  <Characters>115</Characters>
  <Application>Microsoft Office Word</Application>
  <DocSecurity>0</DocSecurity>
  <Lines>1</Lines>
  <Paragraphs>3</Paragraphs>
  <ScaleCrop>false</ScaleCrop>
  <Company/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璇璇</dc:creator>
  <cp:lastModifiedBy>王晶【创新推进处】</cp:lastModifiedBy>
  <cp:revision>13</cp:revision>
  <dcterms:created xsi:type="dcterms:W3CDTF">2019-04-22T03:07:00Z</dcterms:created>
  <dcterms:modified xsi:type="dcterms:W3CDTF">2020-07-28T03:21:00Z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