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8A" w:rsidRPr="00186E4D" w:rsidRDefault="00261F8A" w:rsidP="00261F8A">
      <w:pPr>
        <w:adjustRightInd w:val="0"/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186E4D">
        <w:rPr>
          <w:rFonts w:ascii="黑体" w:eastAsia="黑体" w:hAnsi="黑体" w:hint="eastAsia"/>
          <w:sz w:val="32"/>
          <w:szCs w:val="32"/>
        </w:rPr>
        <w:t>附件1</w:t>
      </w:r>
    </w:p>
    <w:p w:rsidR="00261F8A" w:rsidRPr="00186E4D" w:rsidRDefault="00261F8A" w:rsidP="00261F8A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186E4D">
        <w:rPr>
          <w:rFonts w:ascii="Times New Roman" w:eastAsia="方正小标宋简体" w:hAnsi="Times New Roman"/>
          <w:sz w:val="44"/>
          <w:szCs w:val="44"/>
        </w:rPr>
        <w:t>2019</w:t>
      </w:r>
      <w:r w:rsidRPr="00186E4D">
        <w:rPr>
          <w:rFonts w:ascii="Times New Roman" w:eastAsia="方正小标宋简体" w:hAnsi="Times New Roman"/>
          <w:sz w:val="44"/>
          <w:szCs w:val="44"/>
        </w:rPr>
        <w:t>年</w:t>
      </w:r>
      <w:r w:rsidRPr="00186E4D">
        <w:rPr>
          <w:rFonts w:ascii="Times New Roman" w:eastAsia="方正小标宋简体" w:hAnsi="Times New Roman"/>
          <w:sz w:val="44"/>
          <w:szCs w:val="44"/>
        </w:rPr>
        <w:t>“</w:t>
      </w:r>
      <w:r w:rsidRPr="00186E4D">
        <w:rPr>
          <w:rFonts w:ascii="Times New Roman" w:eastAsia="方正小标宋简体" w:hAnsi="Times New Roman"/>
          <w:sz w:val="44"/>
          <w:szCs w:val="44"/>
        </w:rPr>
        <w:t>创青春</w:t>
      </w:r>
      <w:r w:rsidRPr="00186E4D">
        <w:rPr>
          <w:rFonts w:ascii="Times New Roman" w:eastAsia="方正小标宋简体" w:hAnsi="Times New Roman"/>
          <w:sz w:val="44"/>
          <w:szCs w:val="44"/>
        </w:rPr>
        <w:t>”</w:t>
      </w:r>
      <w:r w:rsidRPr="00186E4D">
        <w:rPr>
          <w:rFonts w:ascii="Times New Roman" w:eastAsia="方正小标宋简体" w:hAnsi="Times New Roman"/>
          <w:sz w:val="44"/>
          <w:szCs w:val="44"/>
        </w:rPr>
        <w:t>大学生创业大赛赛事安排</w:t>
      </w:r>
    </w:p>
    <w:p w:rsidR="00261F8A" w:rsidRDefault="00261F8A" w:rsidP="00261F8A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</w:p>
    <w:p w:rsidR="00261F8A" w:rsidRPr="00186E4D" w:rsidRDefault="00261F8A" w:rsidP="00261F8A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186E4D">
        <w:rPr>
          <w:rFonts w:ascii="黑体" w:eastAsia="黑体" w:hAnsi="黑体" w:hint="eastAsia"/>
          <w:b/>
          <w:sz w:val="32"/>
          <w:szCs w:val="32"/>
        </w:rPr>
        <w:t>一、“苏宁杯”预热赛时间安排</w:t>
      </w:r>
    </w:p>
    <w:tbl>
      <w:tblPr>
        <w:tblW w:w="83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5"/>
        <w:gridCol w:w="1417"/>
        <w:gridCol w:w="1963"/>
        <w:gridCol w:w="1708"/>
        <w:gridCol w:w="1531"/>
      </w:tblGrid>
      <w:tr w:rsidR="00261F8A" w:rsidRPr="00186E4D" w:rsidTr="000A0D28">
        <w:trPr>
          <w:jc w:val="center"/>
        </w:trPr>
        <w:tc>
          <w:tcPr>
            <w:tcW w:w="1745" w:type="dxa"/>
            <w:vAlign w:val="center"/>
          </w:tcPr>
          <w:p w:rsidR="00261F8A" w:rsidRPr="00186E4D" w:rsidRDefault="00261F8A" w:rsidP="000A0D28">
            <w:pPr>
              <w:spacing w:line="0" w:lineRule="atLeast"/>
              <w:jc w:val="center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  <w:r w:rsidRPr="00186E4D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宣传及报名期</w:t>
            </w:r>
          </w:p>
        </w:tc>
        <w:tc>
          <w:tcPr>
            <w:tcW w:w="1417" w:type="dxa"/>
            <w:vAlign w:val="center"/>
          </w:tcPr>
          <w:p w:rsidR="00261F8A" w:rsidRPr="00186E4D" w:rsidRDefault="00261F8A" w:rsidP="000A0D28">
            <w:pPr>
              <w:spacing w:line="0" w:lineRule="atLeast"/>
              <w:jc w:val="center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  <w:r w:rsidRPr="00186E4D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启动会</w:t>
            </w:r>
          </w:p>
        </w:tc>
        <w:tc>
          <w:tcPr>
            <w:tcW w:w="1963" w:type="dxa"/>
            <w:vAlign w:val="center"/>
          </w:tcPr>
          <w:p w:rsidR="00261F8A" w:rsidRPr="00186E4D" w:rsidRDefault="00261F8A" w:rsidP="000A0D28">
            <w:pPr>
              <w:spacing w:line="0" w:lineRule="atLeast"/>
              <w:jc w:val="center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  <w:r w:rsidRPr="00186E4D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提交商业计划书</w:t>
            </w:r>
          </w:p>
        </w:tc>
        <w:tc>
          <w:tcPr>
            <w:tcW w:w="1708" w:type="dxa"/>
            <w:vAlign w:val="center"/>
          </w:tcPr>
          <w:p w:rsidR="00261F8A" w:rsidRPr="00186E4D" w:rsidRDefault="00261F8A" w:rsidP="000A0D28">
            <w:pPr>
              <w:spacing w:line="0" w:lineRule="atLeast"/>
              <w:jc w:val="center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  <w:r w:rsidRPr="00186E4D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实战阶段</w:t>
            </w:r>
          </w:p>
        </w:tc>
        <w:tc>
          <w:tcPr>
            <w:tcW w:w="1531" w:type="dxa"/>
            <w:vAlign w:val="center"/>
          </w:tcPr>
          <w:p w:rsidR="00261F8A" w:rsidRPr="00186E4D" w:rsidRDefault="00261F8A" w:rsidP="000A0D28">
            <w:pPr>
              <w:spacing w:line="0" w:lineRule="atLeast"/>
              <w:jc w:val="center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  <w:r w:rsidRPr="00186E4D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决赛及颁奖</w:t>
            </w:r>
          </w:p>
        </w:tc>
      </w:tr>
      <w:tr w:rsidR="00261F8A" w:rsidRPr="00186E4D" w:rsidTr="000A0D28">
        <w:trPr>
          <w:jc w:val="center"/>
        </w:trPr>
        <w:tc>
          <w:tcPr>
            <w:tcW w:w="1745" w:type="dxa"/>
            <w:vAlign w:val="center"/>
          </w:tcPr>
          <w:p w:rsidR="00261F8A" w:rsidRPr="00186E4D" w:rsidRDefault="00261F8A" w:rsidP="000A0D28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</w:pP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2</w:t>
            </w: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3</w:t>
            </w: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日-1</w:t>
            </w:r>
            <w:r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2</w:t>
            </w: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5</w:t>
            </w: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261F8A" w:rsidRPr="00186E4D" w:rsidRDefault="00261F8A" w:rsidP="000A0D28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</w:pP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2</w:t>
            </w: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5</w:t>
            </w: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963" w:type="dxa"/>
            <w:vAlign w:val="center"/>
          </w:tcPr>
          <w:p w:rsidR="00261F8A" w:rsidRPr="00186E4D" w:rsidRDefault="00261F8A" w:rsidP="000A0D28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</w:pP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12月</w:t>
            </w:r>
            <w:r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10</w:t>
            </w: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708" w:type="dxa"/>
            <w:vAlign w:val="center"/>
          </w:tcPr>
          <w:p w:rsidR="00261F8A" w:rsidRPr="00186E4D" w:rsidRDefault="00261F8A" w:rsidP="000A0D28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12</w:t>
            </w: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5</w:t>
            </w: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日-12月</w:t>
            </w:r>
            <w:r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30</w:t>
            </w: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531" w:type="dxa"/>
            <w:vAlign w:val="center"/>
          </w:tcPr>
          <w:p w:rsidR="00261F8A" w:rsidRPr="00186E4D" w:rsidRDefault="00261F8A" w:rsidP="000A0D28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</w:pP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12月</w:t>
            </w:r>
            <w:r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3</w:t>
            </w:r>
            <w:r w:rsidRPr="00186E4D">
              <w:rPr>
                <w:rFonts w:ascii="仿宋_GB2312" w:eastAsia="仿宋_GB2312" w:hAnsi="仿宋" w:cs="宋体" w:hint="eastAsia"/>
                <w:bCs/>
                <w:sz w:val="24"/>
                <w:szCs w:val="24"/>
              </w:rPr>
              <w:t>0日</w:t>
            </w:r>
          </w:p>
        </w:tc>
      </w:tr>
    </w:tbl>
    <w:p w:rsidR="00261F8A" w:rsidRPr="00186E4D" w:rsidRDefault="00261F8A" w:rsidP="00261F8A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86E4D">
        <w:rPr>
          <w:rFonts w:ascii="黑体" w:eastAsia="黑体" w:hAnsi="黑体" w:hint="eastAsia"/>
          <w:b/>
          <w:sz w:val="32"/>
          <w:szCs w:val="32"/>
        </w:rPr>
        <w:t>二、创青春主赛时间安排</w:t>
      </w:r>
    </w:p>
    <w:tbl>
      <w:tblPr>
        <w:tblpPr w:leftFromText="180" w:rightFromText="180" w:vertAnchor="text" w:horzAnchor="margin" w:tblpXSpec="center" w:tblpY="221"/>
        <w:tblOverlap w:val="never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685"/>
        <w:gridCol w:w="2126"/>
      </w:tblGrid>
      <w:tr w:rsidR="00261F8A" w:rsidRPr="00186E4D" w:rsidTr="000A0D28">
        <w:trPr>
          <w:trHeight w:val="4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b/>
                <w:sz w:val="24"/>
                <w:szCs w:val="24"/>
              </w:rPr>
              <w:t>责任部门</w:t>
            </w:r>
          </w:p>
        </w:tc>
      </w:tr>
      <w:tr w:rsidR="00261F8A" w:rsidRPr="00186E4D" w:rsidTr="000A0D28">
        <w:trPr>
          <w:cantSplit/>
          <w:trHeight w:val="4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2019年1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3</w:t>
            </w: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发布“创青春”竞赛通知，组建专家评审组，成立竞赛办公室（校团委）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校团委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科技实践部</w:t>
            </w:r>
          </w:p>
        </w:tc>
      </w:tr>
      <w:tr w:rsidR="00261F8A" w:rsidRPr="00186E4D" w:rsidTr="000A0D28">
        <w:trPr>
          <w:cantSplit/>
          <w:trHeight w:val="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预报名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校团委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科技实践部</w:t>
            </w:r>
          </w:p>
        </w:tc>
      </w:tr>
      <w:tr w:rsidR="00261F8A" w:rsidRPr="00186E4D" w:rsidTr="000A0D28">
        <w:trPr>
          <w:cantSplit/>
          <w:trHeight w:val="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12月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宣讲会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校团委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科技实践部</w:t>
            </w:r>
          </w:p>
        </w:tc>
      </w:tr>
      <w:tr w:rsidR="00261F8A" w:rsidRPr="00186E4D" w:rsidTr="000A0D28">
        <w:trPr>
          <w:cantSplit/>
          <w:trHeight w:val="6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12月10日-12月20日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申报书及作品收集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各学院</w:t>
            </w:r>
          </w:p>
        </w:tc>
      </w:tr>
      <w:tr w:rsidR="00261F8A" w:rsidRPr="00186E4D" w:rsidTr="000A0D28">
        <w:trPr>
          <w:trHeight w:val="9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12月25日-12月30日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组织评审（初赛）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校团委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科技实践部</w:t>
            </w:r>
          </w:p>
        </w:tc>
      </w:tr>
      <w:tr w:rsidR="00261F8A" w:rsidRPr="00186E4D" w:rsidTr="000A0D28">
        <w:trPr>
          <w:trHeight w:val="9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2020年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1月13日—2月18日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确定入围作品，项目团队利用假期进一步完善作品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各学院</w:t>
            </w:r>
          </w:p>
        </w:tc>
      </w:tr>
      <w:tr w:rsidR="00261F8A" w:rsidRPr="00186E4D" w:rsidTr="000A0D28">
        <w:trPr>
          <w:cantSplit/>
          <w:trHeight w:val="4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8A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2020年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2月19日-2月28日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完善后的作品收集、分类统计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校团委、各学院</w:t>
            </w:r>
          </w:p>
        </w:tc>
      </w:tr>
      <w:tr w:rsidR="00261F8A" w:rsidRPr="00186E4D" w:rsidTr="000A0D28">
        <w:trPr>
          <w:cantSplit/>
          <w:trHeight w:val="4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8A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2020年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3月2日（暂定）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组织评审（复赛）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校团委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科技实践部</w:t>
            </w:r>
          </w:p>
        </w:tc>
      </w:tr>
      <w:tr w:rsidR="00261F8A" w:rsidRPr="00186E4D" w:rsidTr="000A0D28">
        <w:trPr>
          <w:cantSplit/>
          <w:trHeight w:val="4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8A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2020年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3月5日-3月16日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组织进入复赛的团队完善作品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校团委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各学院</w:t>
            </w:r>
          </w:p>
        </w:tc>
      </w:tr>
      <w:tr w:rsidR="00261F8A" w:rsidRPr="00186E4D" w:rsidTr="000A0D28">
        <w:trPr>
          <w:trHeight w:val="510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8A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2020年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3月19日（暂定）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cs="宋体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组织评审（决赛）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校团委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科技实践部</w:t>
            </w:r>
          </w:p>
        </w:tc>
      </w:tr>
      <w:tr w:rsidR="00261F8A" w:rsidRPr="00186E4D" w:rsidTr="000A0D28">
        <w:trPr>
          <w:trHeight w:val="510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8A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2020年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3月20日—4月中下旬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安排校内外专家进一步指导作品、各报送云南省团队修改完善作品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校团委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科技实践部</w:t>
            </w:r>
          </w:p>
        </w:tc>
      </w:tr>
      <w:tr w:rsidR="00261F8A" w:rsidRPr="00186E4D" w:rsidTr="000A0D28">
        <w:trPr>
          <w:trHeight w:val="787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8A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2020年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4月中旬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报送“创青春”作品至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</w:rPr>
              <w:t>云南省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校团委</w:t>
            </w:r>
          </w:p>
          <w:p w:rsidR="00261F8A" w:rsidRPr="00186E4D" w:rsidRDefault="00261F8A" w:rsidP="000A0D28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</w:pPr>
            <w:r w:rsidRPr="00186E4D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科技实践部</w:t>
            </w:r>
          </w:p>
        </w:tc>
      </w:tr>
    </w:tbl>
    <w:p w:rsidR="00372A08" w:rsidRDefault="00372A08"/>
    <w:sectPr w:rsidR="0037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A08" w:rsidRDefault="00372A08" w:rsidP="00261F8A">
      <w:r>
        <w:separator/>
      </w:r>
    </w:p>
  </w:endnote>
  <w:endnote w:type="continuationSeparator" w:id="1">
    <w:p w:rsidR="00372A08" w:rsidRDefault="00372A08" w:rsidP="00261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A08" w:rsidRDefault="00372A08" w:rsidP="00261F8A">
      <w:r>
        <w:separator/>
      </w:r>
    </w:p>
  </w:footnote>
  <w:footnote w:type="continuationSeparator" w:id="1">
    <w:p w:rsidR="00372A08" w:rsidRDefault="00372A08" w:rsidP="00261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F8A"/>
    <w:rsid w:val="00261F8A"/>
    <w:rsid w:val="0037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F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F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F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2019-12-03T07:47:00Z</dcterms:created>
  <dcterms:modified xsi:type="dcterms:W3CDTF">2019-12-03T07:48:00Z</dcterms:modified>
</cp:coreProperties>
</file>