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D8A" w:rsidRPr="0035130A" w:rsidRDefault="00B346E4" w:rsidP="00B346E4">
      <w:pPr>
        <w:pStyle w:val="Default"/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35130A">
        <w:rPr>
          <w:rFonts w:asciiTheme="majorEastAsia" w:eastAsiaTheme="majorEastAsia" w:hAnsiTheme="majorEastAsia" w:hint="eastAsia"/>
          <w:b/>
          <w:sz w:val="32"/>
          <w:szCs w:val="32"/>
        </w:rPr>
        <w:t>罗祥事迹</w:t>
      </w:r>
      <w:r w:rsidR="0035130A" w:rsidRPr="0035130A">
        <w:rPr>
          <w:rFonts w:asciiTheme="majorEastAsia" w:eastAsiaTheme="majorEastAsia" w:hAnsiTheme="majorEastAsia" w:hint="eastAsia"/>
          <w:b/>
          <w:sz w:val="32"/>
          <w:szCs w:val="32"/>
        </w:rPr>
        <w:t>简介</w:t>
      </w:r>
    </w:p>
    <w:p w:rsidR="00B346E4" w:rsidRDefault="00B346E4" w:rsidP="00B346E4">
      <w:pPr>
        <w:pStyle w:val="Default"/>
        <w:jc w:val="center"/>
      </w:pPr>
    </w:p>
    <w:p w:rsidR="00FF5C83" w:rsidRPr="0035130A" w:rsidRDefault="00FF5C83" w:rsidP="0035130A">
      <w:pPr>
        <w:spacing w:line="360" w:lineRule="auto"/>
        <w:ind w:firstLine="584"/>
        <w:rPr>
          <w:rFonts w:asciiTheme="minorEastAsia" w:eastAsiaTheme="minorEastAsia" w:hAnsiTheme="minorEastAsia"/>
          <w:szCs w:val="28"/>
        </w:rPr>
      </w:pPr>
      <w:bookmarkStart w:id="0" w:name="_GoBack"/>
      <w:r w:rsidRPr="0035130A">
        <w:rPr>
          <w:rFonts w:asciiTheme="minorEastAsia" w:eastAsiaTheme="minorEastAsia" w:hAnsiTheme="minorEastAsia" w:hint="eastAsia"/>
          <w:szCs w:val="28"/>
        </w:rPr>
        <w:t>罗祥</w:t>
      </w:r>
      <w:r w:rsidR="00787ECD" w:rsidRPr="0035130A">
        <w:rPr>
          <w:rFonts w:asciiTheme="minorEastAsia" w:eastAsiaTheme="minorEastAsia" w:hAnsiTheme="minorEastAsia" w:hint="eastAsia"/>
          <w:szCs w:val="28"/>
        </w:rPr>
        <w:t>，</w:t>
      </w:r>
      <w:r w:rsidRPr="0035130A">
        <w:rPr>
          <w:rFonts w:asciiTheme="minorEastAsia" w:eastAsiaTheme="minorEastAsia" w:hAnsiTheme="minorEastAsia" w:hint="eastAsia"/>
          <w:szCs w:val="28"/>
        </w:rPr>
        <w:t>男</w:t>
      </w:r>
      <w:r w:rsidR="00787ECD" w:rsidRPr="0035130A">
        <w:rPr>
          <w:rFonts w:asciiTheme="minorEastAsia" w:eastAsiaTheme="minorEastAsia" w:hAnsiTheme="minorEastAsia"/>
          <w:szCs w:val="28"/>
        </w:rPr>
        <w:t>，</w:t>
      </w:r>
      <w:r w:rsidRPr="0035130A">
        <w:rPr>
          <w:rFonts w:asciiTheme="minorEastAsia" w:eastAsiaTheme="minorEastAsia" w:hAnsiTheme="minorEastAsia" w:hint="eastAsia"/>
          <w:szCs w:val="28"/>
        </w:rPr>
        <w:t>实验师</w:t>
      </w:r>
      <w:r w:rsidR="00B34D8A" w:rsidRPr="0035130A">
        <w:rPr>
          <w:rFonts w:asciiTheme="minorEastAsia" w:eastAsiaTheme="minorEastAsia" w:hAnsiTheme="minorEastAsia"/>
          <w:szCs w:val="28"/>
        </w:rPr>
        <w:t>，</w:t>
      </w:r>
      <w:r w:rsidR="002D368C" w:rsidRPr="0035130A">
        <w:rPr>
          <w:rFonts w:asciiTheme="minorEastAsia" w:eastAsiaTheme="minorEastAsia" w:hAnsiTheme="minorEastAsia" w:hint="eastAsia"/>
          <w:szCs w:val="28"/>
        </w:rPr>
        <w:t>云南农业大学</w:t>
      </w:r>
      <w:r w:rsidRPr="0035130A">
        <w:rPr>
          <w:rFonts w:asciiTheme="minorEastAsia" w:eastAsiaTheme="minorEastAsia" w:hAnsiTheme="minorEastAsia" w:hint="eastAsia"/>
          <w:szCs w:val="28"/>
        </w:rPr>
        <w:t>基建处</w:t>
      </w:r>
      <w:r w:rsidRPr="0035130A">
        <w:rPr>
          <w:rFonts w:asciiTheme="minorEastAsia" w:eastAsiaTheme="minorEastAsia" w:hAnsiTheme="minorEastAsia"/>
          <w:szCs w:val="28"/>
        </w:rPr>
        <w:t>教师</w:t>
      </w:r>
      <w:r w:rsidRPr="0035130A">
        <w:rPr>
          <w:rFonts w:asciiTheme="minorEastAsia" w:eastAsiaTheme="minorEastAsia" w:hAnsiTheme="minorEastAsia" w:hint="eastAsia"/>
          <w:szCs w:val="28"/>
        </w:rPr>
        <w:t>。</w:t>
      </w:r>
      <w:r w:rsidR="00B34D8A" w:rsidRPr="0035130A">
        <w:rPr>
          <w:rFonts w:asciiTheme="minorEastAsia" w:eastAsiaTheme="minorEastAsia" w:hAnsiTheme="minorEastAsia"/>
          <w:szCs w:val="28"/>
        </w:rPr>
        <w:t>近年来，</w:t>
      </w:r>
      <w:r w:rsidRPr="0035130A">
        <w:rPr>
          <w:rFonts w:asciiTheme="minorEastAsia" w:eastAsiaTheme="minorEastAsia" w:hAnsiTheme="minorEastAsia" w:hint="eastAsia"/>
          <w:szCs w:val="28"/>
        </w:rPr>
        <w:t>在</w:t>
      </w:r>
      <w:r w:rsidR="002D368C" w:rsidRPr="0035130A">
        <w:rPr>
          <w:rFonts w:asciiTheme="minorEastAsia" w:eastAsiaTheme="minorEastAsia" w:hAnsiTheme="minorEastAsia" w:hint="eastAsia"/>
          <w:szCs w:val="28"/>
        </w:rPr>
        <w:t>不同的</w:t>
      </w:r>
      <w:r w:rsidR="00787ECD" w:rsidRPr="0035130A">
        <w:rPr>
          <w:rFonts w:asciiTheme="minorEastAsia" w:eastAsiaTheme="minorEastAsia" w:hAnsiTheme="minorEastAsia" w:hint="eastAsia"/>
          <w:szCs w:val="28"/>
        </w:rPr>
        <w:t>部门、不同岗位上，</w:t>
      </w:r>
      <w:r w:rsidRPr="0035130A">
        <w:rPr>
          <w:rFonts w:asciiTheme="minorEastAsia" w:eastAsiaTheme="minorEastAsia" w:hAnsiTheme="minorEastAsia" w:hint="eastAsia"/>
          <w:szCs w:val="28"/>
        </w:rPr>
        <w:t>始终秉持忠诚为先、事业为上、廉洁为要的精神，顾全大局，坦诚做人，踏实工作，</w:t>
      </w:r>
      <w:r w:rsidR="002D368C" w:rsidRPr="0035130A">
        <w:rPr>
          <w:rFonts w:asciiTheme="minorEastAsia" w:eastAsiaTheme="minorEastAsia" w:hAnsiTheme="minorEastAsia" w:hint="eastAsia"/>
          <w:szCs w:val="28"/>
        </w:rPr>
        <w:t>从事教学、班主任工作、实验室管理、基建处规划设计管理等工作，</w:t>
      </w:r>
      <w:r w:rsidRPr="0035130A">
        <w:rPr>
          <w:rFonts w:asciiTheme="minorEastAsia" w:eastAsiaTheme="minorEastAsia" w:hAnsiTheme="minorEastAsia" w:hint="eastAsia"/>
          <w:szCs w:val="28"/>
        </w:rPr>
        <w:t>2010年2月被中共云南省委、云南省人民政府</w:t>
      </w:r>
      <w:r w:rsidR="00787ECD" w:rsidRPr="0035130A">
        <w:rPr>
          <w:rFonts w:asciiTheme="minorEastAsia" w:eastAsiaTheme="minorEastAsia" w:hAnsiTheme="minorEastAsia" w:hint="eastAsia"/>
          <w:szCs w:val="28"/>
        </w:rPr>
        <w:t>授予</w:t>
      </w:r>
      <w:r w:rsidRPr="0035130A">
        <w:rPr>
          <w:rFonts w:asciiTheme="minorEastAsia" w:eastAsiaTheme="minorEastAsia" w:hAnsiTheme="minorEastAsia" w:hint="eastAsia"/>
          <w:szCs w:val="28"/>
        </w:rPr>
        <w:t>“云南省第三批新农村建设优秀指导员”</w:t>
      </w:r>
      <w:r w:rsidR="00787ECD" w:rsidRPr="0035130A">
        <w:rPr>
          <w:rFonts w:asciiTheme="minorEastAsia" w:eastAsiaTheme="minorEastAsia" w:hAnsiTheme="minorEastAsia" w:hint="eastAsia"/>
          <w:szCs w:val="28"/>
        </w:rPr>
        <w:t>称号</w:t>
      </w:r>
      <w:r w:rsidR="00B346E4" w:rsidRPr="0035130A">
        <w:rPr>
          <w:rFonts w:asciiTheme="minorEastAsia" w:eastAsiaTheme="minorEastAsia" w:hAnsiTheme="minorEastAsia" w:hint="eastAsia"/>
          <w:szCs w:val="28"/>
        </w:rPr>
        <w:t>；</w:t>
      </w:r>
      <w:r w:rsidRPr="0035130A">
        <w:rPr>
          <w:rFonts w:asciiTheme="minorEastAsia" w:eastAsiaTheme="minorEastAsia" w:hAnsiTheme="minorEastAsia" w:hint="eastAsia"/>
          <w:szCs w:val="28"/>
        </w:rPr>
        <w:t>2013年12月被授予“红云园丁奖”</w:t>
      </w:r>
      <w:r w:rsidR="00B346E4" w:rsidRPr="0035130A">
        <w:rPr>
          <w:rFonts w:asciiTheme="minorEastAsia" w:eastAsiaTheme="minorEastAsia" w:hAnsiTheme="minorEastAsia" w:hint="eastAsia"/>
          <w:szCs w:val="28"/>
        </w:rPr>
        <w:t>；</w:t>
      </w:r>
      <w:r w:rsidRPr="0035130A">
        <w:rPr>
          <w:rFonts w:asciiTheme="minorEastAsia" w:eastAsiaTheme="minorEastAsia" w:hAnsiTheme="minorEastAsia" w:hint="eastAsia"/>
          <w:szCs w:val="28"/>
        </w:rPr>
        <w:t>先后二</w:t>
      </w:r>
      <w:r w:rsidR="00B346E4" w:rsidRPr="0035130A">
        <w:rPr>
          <w:rFonts w:asciiTheme="minorEastAsia" w:eastAsiaTheme="minorEastAsia" w:hAnsiTheme="minorEastAsia" w:hint="eastAsia"/>
          <w:szCs w:val="28"/>
        </w:rPr>
        <w:t>次被评为优秀班主任，一次被评为工会先进个人。工作中热忱服务、</w:t>
      </w:r>
      <w:r w:rsidR="001B22C8" w:rsidRPr="0035130A">
        <w:rPr>
          <w:rFonts w:asciiTheme="minorEastAsia" w:eastAsiaTheme="minorEastAsia" w:hAnsiTheme="minorEastAsia" w:hint="eastAsia"/>
          <w:szCs w:val="28"/>
        </w:rPr>
        <w:t>廉洁自律、</w:t>
      </w:r>
      <w:r w:rsidR="00B346E4" w:rsidRPr="0035130A">
        <w:rPr>
          <w:rFonts w:asciiTheme="minorEastAsia" w:eastAsiaTheme="minorEastAsia" w:hAnsiTheme="minorEastAsia" w:hint="eastAsia"/>
          <w:szCs w:val="28"/>
        </w:rPr>
        <w:t>团结</w:t>
      </w:r>
      <w:r w:rsidR="001B22C8" w:rsidRPr="0035130A">
        <w:rPr>
          <w:rFonts w:asciiTheme="minorEastAsia" w:eastAsiaTheme="minorEastAsia" w:hAnsiTheme="minorEastAsia" w:hint="eastAsia"/>
          <w:szCs w:val="28"/>
        </w:rPr>
        <w:t>协作，</w:t>
      </w:r>
      <w:r w:rsidRPr="0035130A">
        <w:rPr>
          <w:rFonts w:asciiTheme="minorEastAsia" w:eastAsiaTheme="minorEastAsia" w:hAnsiTheme="minorEastAsia" w:hint="eastAsia"/>
          <w:szCs w:val="28"/>
        </w:rPr>
        <w:t>较好地完成了组织安排的各项工作任务</w:t>
      </w:r>
      <w:r w:rsidR="00B346E4" w:rsidRPr="0035130A">
        <w:rPr>
          <w:rFonts w:asciiTheme="minorEastAsia" w:eastAsiaTheme="minorEastAsia" w:hAnsiTheme="minorEastAsia" w:hint="eastAsia"/>
          <w:szCs w:val="28"/>
        </w:rPr>
        <w:t>。</w:t>
      </w:r>
    </w:p>
    <w:p w:rsidR="002D368C" w:rsidRPr="0035130A" w:rsidRDefault="002D368C" w:rsidP="0035130A">
      <w:pPr>
        <w:spacing w:line="360" w:lineRule="auto"/>
        <w:ind w:firstLine="584"/>
        <w:rPr>
          <w:rFonts w:asciiTheme="minorEastAsia" w:eastAsiaTheme="minorEastAsia" w:hAnsiTheme="minorEastAsia"/>
          <w:szCs w:val="28"/>
        </w:rPr>
      </w:pPr>
    </w:p>
    <w:bookmarkEnd w:id="0"/>
    <w:p w:rsidR="002D368C" w:rsidRDefault="002D368C" w:rsidP="002D368C">
      <w:pPr>
        <w:ind w:firstLine="585"/>
        <w:rPr>
          <w:sz w:val="30"/>
          <w:szCs w:val="30"/>
        </w:rPr>
      </w:pPr>
    </w:p>
    <w:p w:rsidR="002D368C" w:rsidRDefault="002D368C" w:rsidP="002D368C">
      <w:pPr>
        <w:ind w:firstLine="585"/>
        <w:rPr>
          <w:sz w:val="30"/>
          <w:szCs w:val="30"/>
        </w:rPr>
      </w:pPr>
    </w:p>
    <w:p w:rsidR="002D368C" w:rsidRDefault="002D368C" w:rsidP="002D368C">
      <w:pPr>
        <w:ind w:firstLine="585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</w:t>
      </w:r>
      <w:r w:rsidR="00B1018D">
        <w:rPr>
          <w:rFonts w:hint="eastAsia"/>
          <w:sz w:val="30"/>
          <w:szCs w:val="30"/>
        </w:rPr>
        <w:t xml:space="preserve">                          云南农业大学基建处</w:t>
      </w:r>
    </w:p>
    <w:p w:rsidR="00B1018D" w:rsidRPr="002D368C" w:rsidRDefault="00B1018D" w:rsidP="002D368C">
      <w:pPr>
        <w:ind w:firstLine="585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     2020年9月9日</w:t>
      </w:r>
    </w:p>
    <w:sectPr w:rsidR="00B1018D" w:rsidRPr="002D36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DEB" w:rsidRDefault="00521DEB" w:rsidP="00B34D8A">
      <w:r>
        <w:separator/>
      </w:r>
    </w:p>
  </w:endnote>
  <w:endnote w:type="continuationSeparator" w:id="0">
    <w:p w:rsidR="00521DEB" w:rsidRDefault="00521DEB" w:rsidP="00B34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DEB" w:rsidRDefault="00521DEB" w:rsidP="00B34D8A">
      <w:r>
        <w:separator/>
      </w:r>
    </w:p>
  </w:footnote>
  <w:footnote w:type="continuationSeparator" w:id="0">
    <w:p w:rsidR="00521DEB" w:rsidRDefault="00521DEB" w:rsidP="00B34D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540"/>
    <w:rsid w:val="001B22C8"/>
    <w:rsid w:val="002137A0"/>
    <w:rsid w:val="002D368C"/>
    <w:rsid w:val="00333B95"/>
    <w:rsid w:val="0035130A"/>
    <w:rsid w:val="00521DEB"/>
    <w:rsid w:val="00662021"/>
    <w:rsid w:val="007411A1"/>
    <w:rsid w:val="00787ECD"/>
    <w:rsid w:val="00B1018D"/>
    <w:rsid w:val="00B346E4"/>
    <w:rsid w:val="00B34D8A"/>
    <w:rsid w:val="00DB1DD1"/>
    <w:rsid w:val="00E10EF1"/>
    <w:rsid w:val="00EC0540"/>
    <w:rsid w:val="00FE50FF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C83"/>
    <w:pPr>
      <w:widowControl w:val="0"/>
      <w:jc w:val="both"/>
    </w:pPr>
    <w:rPr>
      <w:rFonts w:ascii="仿宋_GB2312" w:eastAsia="仿宋_GB2312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4D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4D8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4D8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4D8A"/>
    <w:rPr>
      <w:sz w:val="18"/>
      <w:szCs w:val="18"/>
    </w:rPr>
  </w:style>
  <w:style w:type="paragraph" w:customStyle="1" w:styleId="Default">
    <w:name w:val="Default"/>
    <w:rsid w:val="00B34D8A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C83"/>
    <w:pPr>
      <w:widowControl w:val="0"/>
      <w:jc w:val="both"/>
    </w:pPr>
    <w:rPr>
      <w:rFonts w:ascii="仿宋_GB2312" w:eastAsia="仿宋_GB2312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4D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4D8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4D8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4D8A"/>
    <w:rPr>
      <w:sz w:val="18"/>
      <w:szCs w:val="18"/>
    </w:rPr>
  </w:style>
  <w:style w:type="paragraph" w:customStyle="1" w:styleId="Default">
    <w:name w:val="Default"/>
    <w:rsid w:val="00B34D8A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周玲</cp:lastModifiedBy>
  <cp:revision>12</cp:revision>
  <cp:lastPrinted>2020-09-09T02:42:00Z</cp:lastPrinted>
  <dcterms:created xsi:type="dcterms:W3CDTF">2020-09-09T01:21:00Z</dcterms:created>
  <dcterms:modified xsi:type="dcterms:W3CDTF">2020-09-10T03:42:00Z</dcterms:modified>
</cp:coreProperties>
</file>