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ED" w:rsidRPr="00C55FFD" w:rsidRDefault="00C55FFD" w:rsidP="007241E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C55FFD">
        <w:rPr>
          <w:rFonts w:asciiTheme="majorEastAsia" w:eastAsiaTheme="majorEastAsia" w:hAnsiTheme="majorEastAsia" w:cs="Times New Roman"/>
          <w:b/>
          <w:color w:val="000000"/>
          <w:sz w:val="32"/>
          <w:szCs w:val="32"/>
        </w:rPr>
        <w:t>康志钰</w:t>
      </w:r>
      <w:r w:rsidRPr="00C55FFD">
        <w:rPr>
          <w:rFonts w:asciiTheme="majorEastAsia" w:eastAsiaTheme="majorEastAsia" w:hAnsiTheme="majorEastAsia" w:cs="Times New Roman" w:hint="eastAsia"/>
          <w:b/>
          <w:color w:val="000000"/>
          <w:sz w:val="32"/>
          <w:szCs w:val="32"/>
        </w:rPr>
        <w:t>事</w:t>
      </w:r>
      <w:r w:rsidR="007241ED" w:rsidRPr="00C55FFD">
        <w:rPr>
          <w:rFonts w:asciiTheme="majorEastAsia" w:eastAsiaTheme="majorEastAsia" w:hAnsiTheme="majorEastAsia" w:hint="eastAsia"/>
          <w:b/>
          <w:sz w:val="32"/>
          <w:szCs w:val="32"/>
        </w:rPr>
        <w:t>迹</w:t>
      </w:r>
      <w:r w:rsidR="00225629" w:rsidRPr="00C55FFD">
        <w:rPr>
          <w:rFonts w:asciiTheme="majorEastAsia" w:eastAsiaTheme="majorEastAsia" w:hAnsiTheme="majorEastAsia" w:hint="eastAsia"/>
          <w:b/>
          <w:sz w:val="32"/>
          <w:szCs w:val="32"/>
        </w:rPr>
        <w:t>简介</w:t>
      </w:r>
    </w:p>
    <w:p w:rsidR="007241ED" w:rsidRDefault="007241ED" w:rsidP="007241ED">
      <w:pPr>
        <w:jc w:val="center"/>
        <w:rPr>
          <w:sz w:val="28"/>
          <w:szCs w:val="28"/>
        </w:rPr>
      </w:pPr>
    </w:p>
    <w:p w:rsidR="00E8293E" w:rsidRPr="00C55FFD" w:rsidRDefault="007241ED" w:rsidP="00C55FFD">
      <w:pPr>
        <w:spacing w:line="360" w:lineRule="auto"/>
        <w:ind w:firstLineChars="200" w:firstLine="560"/>
        <w:rPr>
          <w:rFonts w:asciiTheme="minorEastAsia" w:hAnsiTheme="minorEastAsia" w:cs="Times New Roman"/>
          <w:color w:val="000000"/>
          <w:sz w:val="28"/>
          <w:szCs w:val="28"/>
        </w:rPr>
      </w:pPr>
      <w:bookmarkStart w:id="0" w:name="_GoBack"/>
      <w:r w:rsidRPr="00C55FFD">
        <w:rPr>
          <w:rFonts w:asciiTheme="minorEastAsia" w:hAnsiTheme="minorEastAsia" w:cs="Times New Roman"/>
          <w:color w:val="000000"/>
          <w:sz w:val="28"/>
          <w:szCs w:val="28"/>
        </w:rPr>
        <w:t>康志钰，男，博士，教授，硕士生导师，系云南农业大学农学与生物技术学院教师。近年来，热爱党的教育事业，积极参加教学、科研及社会服务工作。主持教育教学改革项目</w:t>
      </w:r>
      <w:r w:rsidR="0016445A" w:rsidRPr="00C55FFD">
        <w:rPr>
          <w:rFonts w:asciiTheme="minorEastAsia" w:hAnsiTheme="minorEastAsia" w:cs="Times New Roman"/>
          <w:color w:val="000000"/>
          <w:sz w:val="28"/>
          <w:szCs w:val="28"/>
        </w:rPr>
        <w:t>4</w:t>
      </w:r>
      <w:r w:rsidRPr="00C55FFD">
        <w:rPr>
          <w:rFonts w:asciiTheme="minorEastAsia" w:hAnsiTheme="minorEastAsia" w:cs="Times New Roman"/>
          <w:color w:val="000000"/>
          <w:sz w:val="28"/>
          <w:szCs w:val="28"/>
        </w:rPr>
        <w:t>项</w:t>
      </w:r>
      <w:r w:rsidR="0016445A" w:rsidRPr="00C55FFD">
        <w:rPr>
          <w:rFonts w:asciiTheme="minorEastAsia" w:hAnsiTheme="minorEastAsia" w:cs="Times New Roman"/>
          <w:color w:val="000000"/>
          <w:sz w:val="28"/>
          <w:szCs w:val="28"/>
        </w:rPr>
        <w:t>，</w:t>
      </w:r>
      <w:r w:rsidRPr="00C55FFD">
        <w:rPr>
          <w:rFonts w:asciiTheme="minorEastAsia" w:hAnsiTheme="minorEastAsia" w:cs="Times New Roman"/>
          <w:color w:val="000000"/>
          <w:sz w:val="28"/>
          <w:szCs w:val="28"/>
        </w:rPr>
        <w:t>指导硕士生16名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、</w:t>
      </w:r>
      <w:r w:rsidRPr="00C55FFD">
        <w:rPr>
          <w:rFonts w:asciiTheme="minorEastAsia" w:hAnsiTheme="minorEastAsia" w:cs="Times New Roman"/>
          <w:color w:val="000000"/>
          <w:sz w:val="28"/>
          <w:szCs w:val="28"/>
        </w:rPr>
        <w:t>本科生95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名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，主讲本科生课程4门，获各类教学奖励6项。主编编著1部，副主编教材2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部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，参编教材2部。获省科技进步一等奖1项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、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二等奖2项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、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三等奖1项。授权发明专利1项</w:t>
      </w:r>
      <w:r w:rsidR="0016445A" w:rsidRPr="00C55FFD">
        <w:rPr>
          <w:rFonts w:asciiTheme="minorEastAsia" w:hAnsiTheme="minorEastAsia" w:cs="Times New Roman"/>
          <w:color w:val="000000"/>
          <w:sz w:val="28"/>
          <w:szCs w:val="28"/>
        </w:rPr>
        <w:t>。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参与选育并审定新品种4个，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发表论文63篇，其中研究论文56</w:t>
      </w:r>
      <w:r w:rsidR="0016445A" w:rsidRPr="00C55FFD">
        <w:rPr>
          <w:rFonts w:asciiTheme="minorEastAsia" w:hAnsiTheme="minorEastAsia" w:cs="Times New Roman" w:hint="eastAsia"/>
          <w:color w:val="000000"/>
          <w:sz w:val="28"/>
          <w:szCs w:val="28"/>
        </w:rPr>
        <w:t>篇(SCI收录2篇)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，教改论文7篇。</w:t>
      </w:r>
      <w:r w:rsidR="0016445A" w:rsidRPr="00C55FFD">
        <w:rPr>
          <w:rFonts w:asciiTheme="minorEastAsia" w:hAnsiTheme="minorEastAsia" w:cs="Times New Roman"/>
          <w:color w:val="000000"/>
          <w:sz w:val="28"/>
          <w:szCs w:val="28"/>
        </w:rPr>
        <w:t>被授予云南省“科技特派员”2次。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获各类荣誉称号9个</w:t>
      </w:r>
      <w:r w:rsidR="0016445A" w:rsidRPr="00C55FFD">
        <w:rPr>
          <w:rFonts w:asciiTheme="minorEastAsia" w:hAnsiTheme="minorEastAsia" w:cs="Times New Roman"/>
          <w:color w:val="000000"/>
          <w:sz w:val="28"/>
          <w:szCs w:val="28"/>
        </w:rPr>
        <w:t>。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获云南农业大学建国70周年“醉美校园樱花”二等奖1项。</w:t>
      </w:r>
      <w:r w:rsidR="0016445A" w:rsidRPr="00C55FFD">
        <w:rPr>
          <w:rFonts w:asciiTheme="minorEastAsia" w:hAnsiTheme="minorEastAsia" w:cs="Times New Roman"/>
          <w:color w:val="000000"/>
          <w:sz w:val="28"/>
          <w:szCs w:val="28"/>
        </w:rPr>
        <w:t>教书育人，廉洁奉公，工作认真负责，成绩突出，</w:t>
      </w:r>
      <w:r w:rsidR="00E8293E" w:rsidRPr="00C55FFD">
        <w:rPr>
          <w:rFonts w:asciiTheme="minorEastAsia" w:hAnsiTheme="minorEastAsia" w:cs="Times New Roman"/>
          <w:color w:val="000000"/>
          <w:sz w:val="28"/>
          <w:szCs w:val="28"/>
        </w:rPr>
        <w:t>深受学生和同事一致好评。</w:t>
      </w:r>
    </w:p>
    <w:p w:rsidR="00EB66CC" w:rsidRPr="00C55FFD" w:rsidRDefault="00EB66CC" w:rsidP="00C55FFD">
      <w:pPr>
        <w:spacing w:line="360" w:lineRule="auto"/>
        <w:ind w:firstLineChars="200" w:firstLine="560"/>
        <w:rPr>
          <w:rFonts w:asciiTheme="minorEastAsia" w:hAnsiTheme="minorEastAsia" w:cs="Times New Roman"/>
          <w:color w:val="000000"/>
          <w:sz w:val="28"/>
          <w:szCs w:val="28"/>
        </w:rPr>
      </w:pPr>
    </w:p>
    <w:bookmarkEnd w:id="0"/>
    <w:p w:rsidR="00EB66CC" w:rsidRDefault="00EB66CC" w:rsidP="00355CBD">
      <w:pPr>
        <w:ind w:firstLineChars="200" w:firstLine="560"/>
        <w:rPr>
          <w:rFonts w:asciiTheme="minorEastAsia" w:hAnsiTheme="minorEastAsia" w:cs="Times New Roman"/>
          <w:color w:val="000000"/>
          <w:sz w:val="28"/>
          <w:szCs w:val="28"/>
        </w:rPr>
      </w:pPr>
    </w:p>
    <w:p w:rsidR="00EB66CC" w:rsidRDefault="00EB66CC" w:rsidP="00355CBD">
      <w:pPr>
        <w:ind w:firstLineChars="200" w:firstLine="560"/>
        <w:rPr>
          <w:rFonts w:asciiTheme="minorEastAsia" w:hAnsiTheme="minorEastAsia" w:cs="Times New Roman"/>
          <w:color w:val="000000"/>
          <w:sz w:val="28"/>
          <w:szCs w:val="28"/>
        </w:rPr>
      </w:pPr>
    </w:p>
    <w:p w:rsidR="00EB66CC" w:rsidRDefault="00EB66CC" w:rsidP="00355CBD">
      <w:pPr>
        <w:ind w:firstLineChars="200" w:firstLine="560"/>
        <w:rPr>
          <w:rFonts w:asciiTheme="minorEastAsia" w:hAnsiTheme="minorEastAsia" w:cs="Times New Roman"/>
          <w:color w:val="000000"/>
          <w:sz w:val="28"/>
          <w:szCs w:val="28"/>
        </w:rPr>
      </w:pPr>
    </w:p>
    <w:p w:rsidR="00A12BF6" w:rsidRDefault="00A12BF6" w:rsidP="00A12BF6">
      <w:pPr>
        <w:ind w:firstLineChars="200" w:firstLine="600"/>
        <w:jc w:val="right"/>
        <w:rPr>
          <w:rFonts w:ascii="黑体" w:eastAsia="黑体" w:hAnsi="黑体" w:cs="Times New Roman"/>
          <w:color w:val="000000"/>
          <w:sz w:val="30"/>
          <w:szCs w:val="30"/>
        </w:rPr>
      </w:pPr>
    </w:p>
    <w:p w:rsidR="00A12BF6" w:rsidRDefault="00A12BF6" w:rsidP="00A12BF6">
      <w:pPr>
        <w:ind w:firstLineChars="200" w:firstLine="600"/>
        <w:jc w:val="right"/>
        <w:rPr>
          <w:rFonts w:ascii="黑体" w:eastAsia="黑体" w:hAnsi="黑体" w:cs="Times New Roman"/>
          <w:color w:val="000000"/>
          <w:sz w:val="30"/>
          <w:szCs w:val="30"/>
        </w:rPr>
      </w:pPr>
    </w:p>
    <w:p w:rsidR="00EB66CC" w:rsidRPr="00A12BF6" w:rsidRDefault="00C1008C" w:rsidP="00A12BF6">
      <w:pPr>
        <w:ind w:firstLineChars="200" w:firstLine="600"/>
        <w:jc w:val="right"/>
        <w:rPr>
          <w:rFonts w:ascii="黑体" w:eastAsia="黑体" w:hAnsi="黑体" w:cs="Times New Roman"/>
          <w:color w:val="000000"/>
          <w:sz w:val="30"/>
          <w:szCs w:val="30"/>
        </w:rPr>
      </w:pPr>
      <w:r w:rsidRPr="00A12BF6">
        <w:rPr>
          <w:rFonts w:ascii="黑体" w:eastAsia="黑体" w:hAnsi="黑体" w:cs="Times New Roman" w:hint="eastAsia"/>
          <w:color w:val="000000"/>
          <w:sz w:val="30"/>
          <w:szCs w:val="30"/>
        </w:rPr>
        <w:t>中共云南农业大学</w:t>
      </w:r>
      <w:r w:rsidR="00EB66CC" w:rsidRPr="00A12BF6">
        <w:rPr>
          <w:rFonts w:ascii="黑体" w:eastAsia="黑体" w:hAnsi="黑体" w:cs="Times New Roman" w:hint="eastAsia"/>
          <w:color w:val="000000"/>
          <w:sz w:val="30"/>
          <w:szCs w:val="30"/>
        </w:rPr>
        <w:t>农学与生物技术学院</w:t>
      </w:r>
      <w:r w:rsidRPr="00A12BF6">
        <w:rPr>
          <w:rFonts w:ascii="黑体" w:eastAsia="黑体" w:hAnsi="黑体" w:cs="Times New Roman" w:hint="eastAsia"/>
          <w:color w:val="000000"/>
          <w:sz w:val="30"/>
          <w:szCs w:val="30"/>
        </w:rPr>
        <w:t>党委</w:t>
      </w:r>
    </w:p>
    <w:p w:rsidR="00EB66CC" w:rsidRPr="00A12BF6" w:rsidRDefault="00EB66CC" w:rsidP="00A12BF6">
      <w:pPr>
        <w:ind w:right="740" w:firstLineChars="1500" w:firstLine="4500"/>
        <w:rPr>
          <w:rFonts w:ascii="黑体" w:eastAsia="黑体" w:hAnsi="黑体" w:cs="Times New Roman"/>
          <w:color w:val="000000"/>
          <w:sz w:val="30"/>
          <w:szCs w:val="30"/>
        </w:rPr>
      </w:pPr>
      <w:r w:rsidRPr="00A12BF6">
        <w:rPr>
          <w:rFonts w:ascii="黑体" w:eastAsia="黑体" w:hAnsi="黑体" w:cs="Times New Roman" w:hint="eastAsia"/>
          <w:color w:val="000000"/>
          <w:sz w:val="30"/>
          <w:szCs w:val="30"/>
        </w:rPr>
        <w:t>2020年9月9日</w:t>
      </w:r>
    </w:p>
    <w:sectPr w:rsidR="00EB66CC" w:rsidRPr="00A12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ED"/>
    <w:rsid w:val="0016445A"/>
    <w:rsid w:val="00185E5A"/>
    <w:rsid w:val="00225629"/>
    <w:rsid w:val="00355CBD"/>
    <w:rsid w:val="007241ED"/>
    <w:rsid w:val="00A12BF6"/>
    <w:rsid w:val="00C1008C"/>
    <w:rsid w:val="00C55FFD"/>
    <w:rsid w:val="00E8293E"/>
    <w:rsid w:val="00EB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正文_0"/>
    <w:rsid w:val="00E8293E"/>
    <w:pPr>
      <w:widowControl w:val="0"/>
      <w:jc w:val="both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正文_0"/>
    <w:rsid w:val="00E8293E"/>
    <w:pPr>
      <w:widowControl w:val="0"/>
      <w:jc w:val="both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周玲</cp:lastModifiedBy>
  <cp:revision>8</cp:revision>
  <dcterms:created xsi:type="dcterms:W3CDTF">2020-09-09T01:06:00Z</dcterms:created>
  <dcterms:modified xsi:type="dcterms:W3CDTF">2020-09-10T03:37:00Z</dcterms:modified>
</cp:coreProperties>
</file>